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417"/>
      </w:tblGrid>
      <w:tr w:rsidR="00F037C4" w:rsidTr="00AA7A1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7C4" w:rsidRDefault="00F037C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7C4" w:rsidRPr="00CE08B2" w:rsidRDefault="00CE08B2" w:rsidP="007E58F8">
            <w:pPr>
              <w:ind w:firstLine="0"/>
              <w:jc w:val="center"/>
              <w:rPr>
                <w:b/>
                <w:color w:val="000000"/>
                <w:sz w:val="24"/>
              </w:rPr>
            </w:pPr>
            <w:r w:rsidRPr="00CE08B2">
              <w:rPr>
                <w:b/>
                <w:color w:val="000000"/>
                <w:sz w:val="24"/>
              </w:rPr>
              <w:t>204A_</w:t>
            </w:r>
            <w:r w:rsidR="00917954">
              <w:rPr>
                <w:b/>
                <w:color w:val="000000"/>
                <w:sz w:val="24"/>
              </w:rPr>
              <w:t>2</w:t>
            </w:r>
            <w:r w:rsidR="00D0497A">
              <w:rPr>
                <w:b/>
                <w:color w:val="000000"/>
                <w:sz w:val="24"/>
              </w:rPr>
              <w:t>2</w:t>
            </w:r>
            <w:r w:rsidR="007E58F8">
              <w:rPr>
                <w:b/>
                <w:color w:val="000000"/>
                <w:sz w:val="24"/>
              </w:rPr>
              <w:t>3</w:t>
            </w:r>
          </w:p>
        </w:tc>
      </w:tr>
      <w:tr w:rsidR="00F037C4" w:rsidTr="00AA7A1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7C4" w:rsidRDefault="00F037C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7C4" w:rsidRPr="00CE08B2" w:rsidRDefault="00F037C4" w:rsidP="00D0497A">
            <w:pPr>
              <w:ind w:firstLine="0"/>
              <w:jc w:val="center"/>
              <w:rPr>
                <w:b/>
                <w:color w:val="000000"/>
                <w:sz w:val="24"/>
                <w:szCs w:val="26"/>
              </w:rPr>
            </w:pPr>
            <w:r w:rsidRPr="00CE08B2">
              <w:rPr>
                <w:b/>
                <w:color w:val="000000"/>
                <w:sz w:val="24"/>
              </w:rPr>
              <w:t>2</w:t>
            </w:r>
            <w:r w:rsidR="00E87DD6">
              <w:rPr>
                <w:b/>
                <w:color w:val="000000"/>
                <w:sz w:val="24"/>
              </w:rPr>
              <w:t>3</w:t>
            </w:r>
            <w:r w:rsidR="00893BBF">
              <w:rPr>
                <w:b/>
                <w:color w:val="000000"/>
                <w:sz w:val="24"/>
              </w:rPr>
              <w:t>2</w:t>
            </w:r>
            <w:r w:rsidR="00D0497A">
              <w:rPr>
                <w:b/>
                <w:color w:val="000000"/>
                <w:sz w:val="24"/>
              </w:rPr>
              <w:t>4716</w:t>
            </w:r>
          </w:p>
        </w:tc>
      </w:tr>
    </w:tbl>
    <w:p w:rsidR="00DF0E97" w:rsidRPr="00050BE5" w:rsidRDefault="00DF0E97" w:rsidP="00DF0E97">
      <w:pPr>
        <w:spacing w:line="276" w:lineRule="auto"/>
        <w:ind w:right="-1"/>
        <w:jc w:val="right"/>
        <w:rPr>
          <w:sz w:val="26"/>
          <w:szCs w:val="26"/>
        </w:rPr>
      </w:pPr>
      <w:r w:rsidRPr="00050BE5">
        <w:rPr>
          <w:sz w:val="26"/>
          <w:szCs w:val="26"/>
        </w:rPr>
        <w:t>_____________________________________</w:t>
      </w:r>
    </w:p>
    <w:p w:rsidR="00DF0E97" w:rsidRPr="00050BE5" w:rsidRDefault="00DF0E97" w:rsidP="00DF0E97">
      <w:pPr>
        <w:spacing w:line="276" w:lineRule="auto"/>
        <w:ind w:right="-1"/>
        <w:jc w:val="right"/>
        <w:rPr>
          <w:sz w:val="26"/>
          <w:szCs w:val="26"/>
        </w:rPr>
      </w:pPr>
      <w:r w:rsidRPr="00050BE5">
        <w:rPr>
          <w:sz w:val="26"/>
          <w:szCs w:val="26"/>
        </w:rPr>
        <w:t xml:space="preserve">_____________________________________ </w:t>
      </w:r>
    </w:p>
    <w:p w:rsidR="00DF0E97" w:rsidRPr="00050BE5" w:rsidRDefault="00DF0E97" w:rsidP="00DF0E97">
      <w:pPr>
        <w:spacing w:line="276" w:lineRule="auto"/>
        <w:ind w:right="-1"/>
        <w:jc w:val="right"/>
        <w:rPr>
          <w:sz w:val="26"/>
          <w:szCs w:val="26"/>
        </w:rPr>
      </w:pPr>
      <w:r w:rsidRPr="00050BE5">
        <w:rPr>
          <w:sz w:val="26"/>
          <w:szCs w:val="26"/>
        </w:rPr>
        <w:t>_____________________________________</w:t>
      </w:r>
    </w:p>
    <w:p w:rsidR="00DF0E97" w:rsidRPr="00050BE5" w:rsidRDefault="00DF0E97" w:rsidP="00DF0E97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50BE5">
        <w:rPr>
          <w:sz w:val="26"/>
          <w:szCs w:val="26"/>
        </w:rPr>
        <w:tab/>
        <w:t xml:space="preserve">_______________________ /_____________ </w:t>
      </w:r>
    </w:p>
    <w:p w:rsidR="00DF0E97" w:rsidRPr="00050BE5" w:rsidRDefault="00DF0E97" w:rsidP="00DF0E97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50BE5">
        <w:rPr>
          <w:sz w:val="26"/>
          <w:szCs w:val="26"/>
        </w:rPr>
        <w:t>“_______” ___________________ 20_____ г.</w:t>
      </w: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B90086" w:rsidRPr="00947AB8">
        <w:rPr>
          <w:b/>
          <w:sz w:val="26"/>
          <w:szCs w:val="26"/>
        </w:rPr>
        <w:t xml:space="preserve"> </w:t>
      </w:r>
      <w:proofErr w:type="spellStart"/>
      <w:r w:rsidR="00744BED" w:rsidRPr="00744BED">
        <w:rPr>
          <w:b/>
          <w:color w:val="000000"/>
          <w:sz w:val="24"/>
          <w:szCs w:val="24"/>
          <w:u w:val="single"/>
        </w:rPr>
        <w:t>А</w:t>
      </w:r>
      <w:r w:rsidR="00E87DD6">
        <w:rPr>
          <w:b/>
          <w:color w:val="000000"/>
          <w:sz w:val="24"/>
          <w:szCs w:val="24"/>
          <w:u w:val="single"/>
        </w:rPr>
        <w:t>Пв</w:t>
      </w:r>
      <w:r w:rsidR="00893BBF">
        <w:rPr>
          <w:b/>
          <w:color w:val="000000"/>
          <w:sz w:val="24"/>
          <w:szCs w:val="24"/>
          <w:u w:val="single"/>
        </w:rPr>
        <w:t>БбШв</w:t>
      </w:r>
      <w:proofErr w:type="spellEnd"/>
      <w:r w:rsidR="00744BED" w:rsidRPr="00744BED">
        <w:rPr>
          <w:b/>
          <w:color w:val="000000"/>
          <w:sz w:val="24"/>
          <w:szCs w:val="24"/>
          <w:u w:val="single"/>
        </w:rPr>
        <w:t xml:space="preserve"> </w:t>
      </w:r>
      <w:r w:rsidR="00893BBF">
        <w:rPr>
          <w:b/>
          <w:color w:val="000000"/>
          <w:sz w:val="24"/>
          <w:szCs w:val="24"/>
          <w:u w:val="single"/>
        </w:rPr>
        <w:t>4</w:t>
      </w:r>
      <w:r w:rsidR="00744BED" w:rsidRPr="00744BED">
        <w:rPr>
          <w:b/>
          <w:color w:val="000000"/>
          <w:sz w:val="24"/>
          <w:szCs w:val="24"/>
          <w:u w:val="single"/>
        </w:rPr>
        <w:t>x</w:t>
      </w:r>
      <w:r w:rsidR="00D0497A">
        <w:rPr>
          <w:b/>
          <w:color w:val="000000"/>
          <w:sz w:val="24"/>
          <w:szCs w:val="24"/>
          <w:u w:val="single"/>
        </w:rPr>
        <w:t>24</w:t>
      </w:r>
      <w:r w:rsidR="00893BBF">
        <w:rPr>
          <w:b/>
          <w:color w:val="000000"/>
          <w:sz w:val="24"/>
          <w:szCs w:val="24"/>
          <w:u w:val="single"/>
        </w:rPr>
        <w:t>0</w:t>
      </w:r>
      <w:r w:rsidR="00744BED" w:rsidRPr="00744BED">
        <w:rPr>
          <w:b/>
          <w:color w:val="000000"/>
          <w:sz w:val="24"/>
          <w:szCs w:val="24"/>
          <w:u w:val="single"/>
        </w:rPr>
        <w:t>-1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642A8E">
        <w:rPr>
          <w:b/>
          <w:sz w:val="26"/>
          <w:szCs w:val="26"/>
          <w:u w:val="single"/>
          <w:lang w:val="en-US"/>
        </w:rPr>
        <w:t>A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10718B" w:rsidP="0010718B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10718B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50177A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  <w:bookmarkStart w:id="1" w:name="_GoBack"/>
      <w:bookmarkEnd w:id="1"/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4962"/>
        <w:gridCol w:w="3260"/>
      </w:tblGrid>
      <w:tr w:rsidR="00893BBF" w:rsidRPr="00BE5448" w:rsidTr="001E67FE">
        <w:trPr>
          <w:trHeight w:val="100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BBF" w:rsidRPr="00BE5448" w:rsidRDefault="00893BBF" w:rsidP="00893BB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Наименование 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BBF" w:rsidRPr="00BE5448" w:rsidRDefault="00893BBF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Технические требования и характеристики кабеля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F79" w:rsidRPr="00734A03" w:rsidRDefault="00CA1F79" w:rsidP="00D0497A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744BED"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ПвБбШв</w:t>
            </w:r>
            <w:proofErr w:type="spellEnd"/>
            <w:r w:rsidRPr="00744BE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4x</w:t>
            </w:r>
            <w:r w:rsidR="00D0497A">
              <w:rPr>
                <w:color w:val="000000"/>
                <w:sz w:val="24"/>
                <w:szCs w:val="24"/>
              </w:rPr>
              <w:t>24</w:t>
            </w:r>
            <w:r>
              <w:rPr>
                <w:color w:val="000000"/>
                <w:sz w:val="24"/>
                <w:szCs w:val="24"/>
              </w:rPr>
              <w:t>0</w:t>
            </w:r>
            <w:r w:rsidRPr="00744BED">
              <w:rPr>
                <w:color w:val="000000"/>
                <w:sz w:val="24"/>
                <w:szCs w:val="24"/>
              </w:rPr>
              <w:t>-1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F79" w:rsidRPr="00A2715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>ГОСТ 16442-80, ГОСТ 3</w:t>
            </w:r>
            <w:r>
              <w:rPr>
                <w:color w:val="000000"/>
                <w:sz w:val="24"/>
                <w:szCs w:val="24"/>
              </w:rPr>
              <w:t>19</w:t>
            </w:r>
            <w:r w:rsidRPr="00A2715F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6</w:t>
            </w:r>
            <w:r w:rsidRPr="00A2715F">
              <w:rPr>
                <w:color w:val="000000"/>
                <w:sz w:val="24"/>
                <w:szCs w:val="24"/>
              </w:rPr>
              <w:t>-201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A2715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Номинальное напряжение, </w:t>
            </w:r>
            <w:proofErr w:type="spellStart"/>
            <w:r w:rsidRPr="00A2715F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A2715F">
              <w:rPr>
                <w:color w:val="000000"/>
                <w:sz w:val="24"/>
                <w:szCs w:val="24"/>
              </w:rPr>
              <w:t xml:space="preserve"> – 1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Число жил - 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9A5EE1" w:rsidRDefault="00CA1F79" w:rsidP="00D0497A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  <w:lang w:val="en-US"/>
              </w:rPr>
            </w:pPr>
            <w:r w:rsidRPr="00A2715F">
              <w:rPr>
                <w:color w:val="000000"/>
                <w:sz w:val="24"/>
                <w:szCs w:val="24"/>
              </w:rPr>
              <w:t>- Ном</w:t>
            </w:r>
            <w:r>
              <w:rPr>
                <w:color w:val="000000"/>
                <w:sz w:val="24"/>
                <w:szCs w:val="24"/>
              </w:rPr>
              <w:t xml:space="preserve">инальное сечение жилы, </w:t>
            </w:r>
            <w:proofErr w:type="gramStart"/>
            <w:r>
              <w:rPr>
                <w:color w:val="000000"/>
                <w:sz w:val="24"/>
                <w:szCs w:val="24"/>
              </w:rPr>
              <w:t>мм</w:t>
            </w:r>
            <w:proofErr w:type="gramEnd"/>
            <w:r w:rsidR="00DB71C5">
              <w:rPr>
                <w:color w:val="000000"/>
                <w:sz w:val="24"/>
                <w:szCs w:val="24"/>
              </w:rPr>
              <w:t>²</w:t>
            </w:r>
            <w:r>
              <w:rPr>
                <w:color w:val="000000"/>
                <w:sz w:val="24"/>
                <w:szCs w:val="24"/>
              </w:rPr>
              <w:t xml:space="preserve"> –</w:t>
            </w:r>
            <w:r w:rsidR="00F001BC">
              <w:rPr>
                <w:color w:val="000000"/>
                <w:sz w:val="24"/>
                <w:szCs w:val="24"/>
              </w:rPr>
              <w:t xml:space="preserve"> </w:t>
            </w:r>
            <w:r w:rsidR="00D0497A">
              <w:rPr>
                <w:color w:val="000000"/>
                <w:sz w:val="24"/>
                <w:szCs w:val="24"/>
              </w:rPr>
              <w:t>24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FD44AD">
              <w:rPr>
                <w:color w:val="000000"/>
                <w:sz w:val="24"/>
                <w:szCs w:val="24"/>
              </w:rPr>
              <w:t xml:space="preserve">- Тип исполнения жилы - </w:t>
            </w:r>
            <w:proofErr w:type="spellStart"/>
            <w:r w:rsidRPr="00404683">
              <w:rPr>
                <w:color w:val="000000"/>
                <w:sz w:val="24"/>
                <w:szCs w:val="24"/>
              </w:rPr>
              <w:t>однопроволочное</w:t>
            </w:r>
            <w:proofErr w:type="spellEnd"/>
          </w:p>
        </w:tc>
      </w:tr>
      <w:tr w:rsidR="00CA1F79" w:rsidRPr="0051779A" w:rsidTr="00037634">
        <w:trPr>
          <w:trHeight w:val="34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Фазная изоляция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A2715F">
              <w:rPr>
                <w:color w:val="000000"/>
                <w:sz w:val="24"/>
                <w:szCs w:val="24"/>
              </w:rPr>
              <w:t xml:space="preserve"> </w:t>
            </w:r>
            <w:r w:rsidR="00404683">
              <w:rPr>
                <w:color w:val="000000"/>
                <w:sz w:val="24"/>
                <w:szCs w:val="24"/>
              </w:rPr>
              <w:t>вулканизированн</w:t>
            </w:r>
            <w:r>
              <w:rPr>
                <w:color w:val="000000"/>
                <w:sz w:val="24"/>
                <w:szCs w:val="24"/>
              </w:rPr>
              <w:t>ый полиэтилен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Скрутка</w:t>
            </w:r>
            <w:r w:rsidRPr="00A2715F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изолированные жилы скручены в сердечник вокруг жгута из полимерного материала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A2715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Поясная изоляция - </w:t>
            </w:r>
            <w:r w:rsidRPr="00A2715F">
              <w:rPr>
                <w:color w:val="000000"/>
                <w:sz w:val="24"/>
                <w:szCs w:val="24"/>
              </w:rPr>
              <w:t>ПВХ пластикат</w:t>
            </w:r>
            <w:r>
              <w:rPr>
                <w:color w:val="000000"/>
                <w:sz w:val="24"/>
                <w:szCs w:val="24"/>
              </w:rPr>
              <w:t xml:space="preserve"> пове</w:t>
            </w:r>
            <w:proofErr w:type="gramStart"/>
            <w:r>
              <w:rPr>
                <w:color w:val="000000"/>
                <w:sz w:val="24"/>
                <w:szCs w:val="24"/>
              </w:rPr>
              <w:t>рх скр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ученных жил 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Защитный покров – броня из двух стальных оцинкованных лент без подушки; защитный шланг из ПВХ пластиката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6242A2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Длит</w:t>
            </w:r>
            <w:r w:rsidRPr="006242A2">
              <w:rPr>
                <w:color w:val="000000"/>
                <w:sz w:val="24"/>
                <w:szCs w:val="24"/>
              </w:rPr>
              <w:t>ельно допустимая температура</w:t>
            </w:r>
            <w:r>
              <w:rPr>
                <w:color w:val="000000"/>
                <w:sz w:val="24"/>
                <w:szCs w:val="24"/>
              </w:rPr>
              <w:t xml:space="preserve"> нагрева жил кабеля</w:t>
            </w:r>
            <w:r w:rsidRPr="006242A2">
              <w:rPr>
                <w:color w:val="000000"/>
                <w:sz w:val="24"/>
                <w:szCs w:val="24"/>
              </w:rPr>
              <w:t>, °</w:t>
            </w:r>
            <w:r w:rsidRPr="00404683">
              <w:rPr>
                <w:color w:val="000000"/>
                <w:sz w:val="24"/>
                <w:szCs w:val="24"/>
              </w:rPr>
              <w:t>С - 90</w:t>
            </w:r>
          </w:p>
        </w:tc>
      </w:tr>
      <w:tr w:rsidR="00CA1F79" w:rsidRPr="0051779A" w:rsidTr="00037634">
        <w:trPr>
          <w:trHeight w:val="3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F79" w:rsidRPr="006242A2" w:rsidRDefault="00CA1F79" w:rsidP="003746D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Температура прокладки, °С, не ниже – </w:t>
            </w:r>
            <w:r w:rsidRPr="00404683">
              <w:rPr>
                <w:color w:val="000000"/>
                <w:sz w:val="24"/>
                <w:szCs w:val="24"/>
              </w:rPr>
              <w:t xml:space="preserve">минус </w:t>
            </w:r>
            <w:r w:rsidR="003746D9" w:rsidRPr="00404683">
              <w:rPr>
                <w:color w:val="000000"/>
                <w:sz w:val="24"/>
                <w:szCs w:val="24"/>
              </w:rPr>
              <w:t>15</w:t>
            </w:r>
          </w:p>
        </w:tc>
      </w:tr>
      <w:tr w:rsidR="00CA1F79" w:rsidRPr="0051779A" w:rsidTr="00037634">
        <w:trPr>
          <w:trHeight w:val="58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6242A2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не </w:t>
            </w:r>
            <w:r w:rsidRPr="00404683">
              <w:rPr>
                <w:color w:val="000000"/>
                <w:sz w:val="24"/>
                <w:szCs w:val="24"/>
              </w:rPr>
              <w:t>менее – 7,5</w:t>
            </w:r>
            <w:r w:rsidRPr="006242A2">
              <w:rPr>
                <w:color w:val="000000"/>
                <w:sz w:val="24"/>
                <w:szCs w:val="24"/>
              </w:rPr>
              <w:t xml:space="preserve"> наружных диаметров кабеля </w:t>
            </w:r>
          </w:p>
        </w:tc>
      </w:tr>
      <w:tr w:rsidR="00CA1F79" w:rsidRPr="0051779A" w:rsidTr="00037634">
        <w:trPr>
          <w:trHeight w:val="629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91315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242A2">
              <w:rPr>
                <w:color w:val="000000"/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</w:t>
            </w:r>
            <w:proofErr w:type="gramStart"/>
            <w:r w:rsidRPr="006242A2">
              <w:rPr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6242A2">
              <w:rPr>
                <w:color w:val="000000"/>
                <w:sz w:val="24"/>
                <w:szCs w:val="24"/>
              </w:rPr>
              <w:t xml:space="preserve">, МОм, </w:t>
            </w:r>
            <w:r w:rsidRPr="00404683">
              <w:rPr>
                <w:color w:val="000000"/>
                <w:sz w:val="24"/>
                <w:szCs w:val="24"/>
              </w:rPr>
              <w:t>не менее - 150</w:t>
            </w:r>
          </w:p>
        </w:tc>
      </w:tr>
      <w:tr w:rsidR="00CA1F79" w:rsidRPr="0051779A" w:rsidTr="00037634">
        <w:trPr>
          <w:trHeight w:val="34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734A03" w:rsidRDefault="00CA1F79" w:rsidP="003746D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34A03">
              <w:rPr>
                <w:color w:val="000000"/>
                <w:sz w:val="24"/>
                <w:szCs w:val="24"/>
              </w:rPr>
              <w:t xml:space="preserve">- Допустимая токовая нагрузка кабеля при прокладке на воздухе, А – </w:t>
            </w:r>
            <w:r w:rsidR="00404683">
              <w:rPr>
                <w:color w:val="000000"/>
                <w:sz w:val="24"/>
                <w:szCs w:val="24"/>
              </w:rPr>
              <w:t>387,78</w:t>
            </w:r>
          </w:p>
        </w:tc>
      </w:tr>
      <w:tr w:rsidR="00CA1F79" w:rsidRPr="0051779A" w:rsidTr="00037634">
        <w:trPr>
          <w:trHeight w:val="34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4F7A6F" w:rsidRDefault="00CA1F7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744BED" w:rsidRDefault="00CA1F79" w:rsidP="0040468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Д</w:t>
            </w:r>
            <w:r w:rsidRPr="00734A03">
              <w:rPr>
                <w:color w:val="000000"/>
                <w:sz w:val="24"/>
                <w:szCs w:val="24"/>
              </w:rPr>
              <w:t xml:space="preserve">опустимая токовая нагрузка кабеля при прокладке </w:t>
            </w:r>
            <w:r>
              <w:rPr>
                <w:color w:val="000000"/>
                <w:sz w:val="24"/>
                <w:szCs w:val="24"/>
              </w:rPr>
              <w:t>в земле</w:t>
            </w:r>
            <w:r w:rsidRPr="00734A03">
              <w:rPr>
                <w:color w:val="000000"/>
                <w:sz w:val="24"/>
                <w:szCs w:val="24"/>
              </w:rPr>
              <w:t xml:space="preserve">, А </w:t>
            </w:r>
            <w:r w:rsidRPr="00404683">
              <w:rPr>
                <w:color w:val="000000"/>
                <w:sz w:val="24"/>
                <w:szCs w:val="24"/>
              </w:rPr>
              <w:t xml:space="preserve">– </w:t>
            </w:r>
            <w:r w:rsidR="00404683">
              <w:rPr>
                <w:color w:val="000000"/>
                <w:sz w:val="24"/>
                <w:szCs w:val="24"/>
              </w:rPr>
              <w:t>373,07</w:t>
            </w:r>
          </w:p>
        </w:tc>
      </w:tr>
      <w:tr w:rsidR="00CA1F79" w:rsidRPr="0051779A" w:rsidTr="00037634">
        <w:trPr>
          <w:trHeight w:val="37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CF565A" w:rsidRDefault="00CA1F7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1F0FF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>- Допустимый ток односекундного короткого</w:t>
            </w:r>
            <w:r>
              <w:rPr>
                <w:color w:val="000000"/>
                <w:sz w:val="24"/>
                <w:szCs w:val="24"/>
              </w:rPr>
              <w:t xml:space="preserve"> замыкания кабеля, кА – </w:t>
            </w:r>
            <w:r w:rsidR="00404683">
              <w:rPr>
                <w:color w:val="000000"/>
                <w:sz w:val="24"/>
                <w:szCs w:val="24"/>
              </w:rPr>
              <w:t>21,7</w:t>
            </w:r>
            <w:r w:rsidRPr="00734A03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CA1F79" w:rsidRPr="0051779A" w:rsidTr="00037634">
        <w:trPr>
          <w:trHeight w:val="263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F79" w:rsidRPr="00CF565A" w:rsidRDefault="00CA1F79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CA1F79" w:rsidRPr="004F7A6F" w:rsidRDefault="00CA1F79" w:rsidP="00404683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Строительная длина кабеля, </w:t>
            </w:r>
            <w:proofErr w:type="gramStart"/>
            <w:r w:rsidRPr="006242A2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6242A2">
              <w:rPr>
                <w:color w:val="000000"/>
                <w:sz w:val="24"/>
                <w:szCs w:val="24"/>
              </w:rPr>
              <w:t xml:space="preserve">, не менее – </w:t>
            </w:r>
            <w:r w:rsidR="00404683">
              <w:rPr>
                <w:color w:val="000000"/>
                <w:sz w:val="24"/>
                <w:szCs w:val="24"/>
              </w:rPr>
              <w:t>2</w:t>
            </w:r>
            <w:r w:rsidRPr="00404683">
              <w:rPr>
                <w:color w:val="000000"/>
                <w:sz w:val="24"/>
                <w:szCs w:val="24"/>
              </w:rPr>
              <w:t>00</w:t>
            </w:r>
            <w:r w:rsidRPr="006242A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03038" w:rsidRPr="00EA5878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2"/>
            <w:shd w:val="clear" w:color="000000" w:fill="FFFFFF"/>
          </w:tcPr>
          <w:p w:rsidR="00B03038" w:rsidRPr="00EA5878" w:rsidRDefault="00B03038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EA5878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B03038" w:rsidRPr="00EA5878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2"/>
            <w:shd w:val="clear" w:color="000000" w:fill="FFFFFF"/>
          </w:tcPr>
          <w:p w:rsidR="00B03038" w:rsidRPr="00EA5878" w:rsidRDefault="00B03038" w:rsidP="0050177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EA5878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-50</w:t>
            </w:r>
          </w:p>
        </w:tc>
      </w:tr>
      <w:tr w:rsidR="00B03038" w:rsidRPr="0051779A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9"/>
        </w:trPr>
        <w:tc>
          <w:tcPr>
            <w:tcW w:w="7230" w:type="dxa"/>
            <w:gridSpan w:val="2"/>
            <w:shd w:val="clear" w:color="000000" w:fill="FFFFFF"/>
          </w:tcPr>
          <w:p w:rsidR="00B03038" w:rsidRPr="00E226B0" w:rsidRDefault="00B0303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B03038" w:rsidRPr="00E226B0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2"/>
            <w:shd w:val="clear" w:color="000000" w:fill="FFFFFF"/>
          </w:tcPr>
          <w:p w:rsidR="00B03038" w:rsidRPr="00E226B0" w:rsidRDefault="00B03038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B03038" w:rsidRPr="00E226B0" w:rsidTr="009433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2"/>
            <w:shd w:val="clear" w:color="000000" w:fill="FFFFFF"/>
          </w:tcPr>
          <w:p w:rsidR="00B03038" w:rsidRPr="00E226B0" w:rsidRDefault="00B0303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:rsidR="00B03038" w:rsidRDefault="00B0303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634781" w:rsidRPr="002944C8" w:rsidTr="005321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3"/>
            <w:shd w:val="clear" w:color="000000" w:fill="FFFFFF"/>
          </w:tcPr>
          <w:p w:rsidR="00634781" w:rsidRPr="006468CC" w:rsidRDefault="00634781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lastRenderedPageBreak/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:rsidR="00634781" w:rsidRPr="006468CC" w:rsidRDefault="00634781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материалы, применяемые для изготовления кабелей: с пластмассовой изоляцией должны соответствовать п. 2.2.11. ГОСТ 16442-80</w:t>
            </w:r>
          </w:p>
          <w:p w:rsidR="00634781" w:rsidRPr="006468CC" w:rsidRDefault="00634781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номинальное напряжение кабелей, число и номинальное сечение жил</w:t>
            </w:r>
            <w:r>
              <w:rPr>
                <w:sz w:val="24"/>
                <w:szCs w:val="24"/>
              </w:rPr>
              <w:t>, наружный диаметр и расчетная масса кабеля</w:t>
            </w:r>
            <w:r w:rsidRPr="006468CC">
              <w:rPr>
                <w:sz w:val="24"/>
                <w:szCs w:val="24"/>
              </w:rPr>
              <w:t xml:space="preserve"> должны соответствовать: ГОСТ 16442-80 (для кабелей с пластмассовой изоляцией)</w:t>
            </w:r>
            <w:r>
              <w:rPr>
                <w:sz w:val="24"/>
                <w:szCs w:val="24"/>
              </w:rPr>
              <w:t>;</w:t>
            </w:r>
          </w:p>
          <w:p w:rsidR="00634781" w:rsidRDefault="00634781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у кабелей с пластмассовой изоляцией на поверхности изоляции жил и пластмассовой оболочки не должно быть трещин, пузырей и вмятин, выводящих толщину изоляции или оболочки за предельные отклонения</w:t>
            </w:r>
          </w:p>
          <w:p w:rsidR="00634781" w:rsidRPr="006468CC" w:rsidRDefault="00634781" w:rsidP="0053215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:rsidR="00634781" w:rsidRDefault="00634781" w:rsidP="0063478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34781" w:rsidRDefault="00634781" w:rsidP="006347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634781" w:rsidRDefault="00634781" w:rsidP="0063478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К</w:t>
      </w:r>
      <w:proofErr w:type="gramEnd"/>
      <w:r>
        <w:rPr>
          <w:sz w:val="24"/>
          <w:szCs w:val="24"/>
        </w:rPr>
        <w:t xml:space="preserve"> поставке допускается кабель, отвечающий следующим требованиям:</w:t>
      </w:r>
    </w:p>
    <w:p w:rsidR="00634781" w:rsidRDefault="00634781" w:rsidP="00634781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34781" w:rsidRDefault="00634781" w:rsidP="00634781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634781" w:rsidRDefault="00634781" w:rsidP="00634781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впервые поставляемый для нужд ПАО «МРСК Центра», должен иметь положительное заключение об опытной эксплуатации в ПАО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кабель, не использовавшийся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87DD6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87DD6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634781" w:rsidRDefault="00634781" w:rsidP="0063478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34781" w:rsidRDefault="00634781" w:rsidP="0063478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34781" w:rsidRDefault="00634781" w:rsidP="00634781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 должен соответствовать требованиям «Правил устройства электроустановок» (ПУЭ) (7-е издание) и требованиям:</w:t>
      </w:r>
    </w:p>
    <w:p w:rsidR="00634781" w:rsidRDefault="00634781" w:rsidP="0063478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16442-80 «Кабели силовые с пластмассовой изоляцией. Технические условия»;</w:t>
      </w:r>
    </w:p>
    <w:p w:rsidR="00634781" w:rsidRDefault="00634781" w:rsidP="00634781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31996-2012 «Кабели силовые с пластмассовой изоляцией на номинальное напряжение 0,66; 1 и 3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Общие технические условия»; </w:t>
      </w:r>
    </w:p>
    <w:p w:rsidR="00634781" w:rsidRDefault="00634781" w:rsidP="00634781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34781" w:rsidRDefault="00634781" w:rsidP="00634781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34781" w:rsidRDefault="00634781" w:rsidP="0063478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634781" w:rsidRDefault="00634781" w:rsidP="0063478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18690, ГОСТ 16442-80, ГОСТ 31996-2012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34781" w:rsidRDefault="00634781" w:rsidP="00634781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:rsidR="00634781" w:rsidRDefault="00634781" w:rsidP="0063478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кабеля должна подвергаться приемо-сдаточным испытаниям в соответствие с ГОСТ 16442-80, ГОСТ 31996-2012.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:rsidR="00634781" w:rsidRDefault="00634781" w:rsidP="00634781">
      <w:pPr>
        <w:spacing w:line="276" w:lineRule="auto"/>
        <w:rPr>
          <w:sz w:val="24"/>
          <w:szCs w:val="24"/>
        </w:rPr>
      </w:pPr>
    </w:p>
    <w:p w:rsidR="00634781" w:rsidRDefault="00634781" w:rsidP="006347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кабель должна распространяться не менее чем на 60 месяцев (для кабелей с пластмассовой изоляцией). Время начала исчисления гарантийного срока – с момента его ввода в эксплуатацию. Поставщик должен за свой счет и </w:t>
      </w:r>
      <w:r w:rsidR="0050177A">
        <w:rPr>
          <w:sz w:val="24"/>
          <w:szCs w:val="24"/>
        </w:rPr>
        <w:t xml:space="preserve">в </w:t>
      </w:r>
      <w:r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34781" w:rsidRDefault="00634781" w:rsidP="006347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34781" w:rsidRDefault="00634781" w:rsidP="006347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Маркировка кабеля должна соответствовать требованиям ГОСТ 18690-82, ГОСТ 16442-80, ГОСТ 31996-2012.</w:t>
      </w:r>
    </w:p>
    <w:p w:rsidR="00634781" w:rsidRDefault="00634781" w:rsidP="006347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кабеля;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кабеля в метрах и число отрезков;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брутто/нетто,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барабана/бухты);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номер барабана или бухты;</w:t>
      </w:r>
    </w:p>
    <w:p w:rsidR="00634781" w:rsidRDefault="00634781" w:rsidP="0063478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 на ярлыке. </w:t>
      </w:r>
    </w:p>
    <w:p w:rsidR="00634781" w:rsidRDefault="00634781" w:rsidP="0063478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кабеля. </w:t>
      </w:r>
    </w:p>
    <w:p w:rsidR="00634781" w:rsidRDefault="00634781" w:rsidP="0063478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34781" w:rsidRDefault="00634781" w:rsidP="0063478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634781" w:rsidRDefault="00634781" w:rsidP="006347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 входной контроль, осуществляемый представителями филиал</w:t>
      </w:r>
      <w:r w:rsidR="00DF0E97">
        <w:rPr>
          <w:szCs w:val="24"/>
        </w:rPr>
        <w:t>ов</w:t>
      </w:r>
      <w:r>
        <w:rPr>
          <w:szCs w:val="24"/>
        </w:rPr>
        <w:t xml:space="preserve"> ПАО «МРСК Центра»</w:t>
      </w:r>
      <w:r w:rsidR="00B254AC">
        <w:rPr>
          <w:szCs w:val="24"/>
        </w:rPr>
        <w:t xml:space="preserve"> </w:t>
      </w:r>
      <w:r>
        <w:rPr>
          <w:szCs w:val="24"/>
        </w:rPr>
        <w:t>и ответственными представителями Поставщика при получении его на склад.</w:t>
      </w:r>
    </w:p>
    <w:p w:rsidR="00634781" w:rsidRDefault="00634781" w:rsidP="006347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3202C" w:rsidRDefault="00E3202C" w:rsidP="006347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3202C" w:rsidRDefault="00E3202C" w:rsidP="006347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0177A" w:rsidRDefault="0050177A" w:rsidP="006347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F0E97" w:rsidRPr="00050BE5" w:rsidRDefault="00DF0E97" w:rsidP="00DF0E97">
      <w:pPr>
        <w:ind w:firstLine="0"/>
        <w:rPr>
          <w:sz w:val="26"/>
          <w:szCs w:val="26"/>
        </w:rPr>
      </w:pPr>
      <w:r w:rsidRPr="00050BE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634781" w:rsidRDefault="00DF0E97" w:rsidP="00DF0E9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050BE5">
        <w:rPr>
          <w:sz w:val="22"/>
          <w:szCs w:val="22"/>
        </w:rPr>
        <w:t xml:space="preserve">                                       должность                                                          подпись                       Фамилия И.О.</w:t>
      </w:r>
      <w:r w:rsidRPr="00C833C3">
        <w:rPr>
          <w:sz w:val="22"/>
          <w:szCs w:val="22"/>
        </w:rPr>
        <w:t xml:space="preserve">       </w:t>
      </w:r>
      <w:r w:rsidR="00AA7A12">
        <w:rPr>
          <w:sz w:val="26"/>
          <w:szCs w:val="26"/>
        </w:rPr>
        <w:t xml:space="preserve"> </w:t>
      </w:r>
    </w:p>
    <w:p w:rsidR="00634781" w:rsidRPr="00F70DC0" w:rsidRDefault="00634781" w:rsidP="00634781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634781" w:rsidRPr="00F70DC0" w:rsidSect="00BE5448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4CD" w:rsidRDefault="00A834CD">
      <w:r>
        <w:separator/>
      </w:r>
    </w:p>
  </w:endnote>
  <w:endnote w:type="continuationSeparator" w:id="0">
    <w:p w:rsidR="00A834CD" w:rsidRDefault="00A83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4CD" w:rsidRDefault="00A834CD">
      <w:r>
        <w:separator/>
      </w:r>
    </w:p>
  </w:footnote>
  <w:footnote w:type="continuationSeparator" w:id="0">
    <w:p w:rsidR="00A834CD" w:rsidRDefault="00A834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E3F6E59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37447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5F9A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18B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51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28F3"/>
    <w:rsid w:val="001D5D1C"/>
    <w:rsid w:val="001D664C"/>
    <w:rsid w:val="001E319B"/>
    <w:rsid w:val="001E634A"/>
    <w:rsid w:val="001E6D26"/>
    <w:rsid w:val="001F090B"/>
    <w:rsid w:val="001F0FF5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46F3"/>
    <w:rsid w:val="00265CEA"/>
    <w:rsid w:val="00265E47"/>
    <w:rsid w:val="002662E7"/>
    <w:rsid w:val="00266510"/>
    <w:rsid w:val="00266EA4"/>
    <w:rsid w:val="00267C77"/>
    <w:rsid w:val="00274583"/>
    <w:rsid w:val="00275766"/>
    <w:rsid w:val="002761C6"/>
    <w:rsid w:val="00281C4A"/>
    <w:rsid w:val="00283DC1"/>
    <w:rsid w:val="00284D1E"/>
    <w:rsid w:val="00285586"/>
    <w:rsid w:val="002855D1"/>
    <w:rsid w:val="00286B84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46D9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2ED9"/>
    <w:rsid w:val="003C32E6"/>
    <w:rsid w:val="003C3957"/>
    <w:rsid w:val="003C67A5"/>
    <w:rsid w:val="003C71F7"/>
    <w:rsid w:val="003D02A2"/>
    <w:rsid w:val="003D11D8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683"/>
    <w:rsid w:val="0040741D"/>
    <w:rsid w:val="004076F1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17B0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48E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177A"/>
    <w:rsid w:val="00501B08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152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3740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3D35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BC4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171C8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27862"/>
    <w:rsid w:val="00632BA3"/>
    <w:rsid w:val="00632BEC"/>
    <w:rsid w:val="00633BF3"/>
    <w:rsid w:val="00634545"/>
    <w:rsid w:val="00634781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AD8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6B69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5F42"/>
    <w:rsid w:val="0073178E"/>
    <w:rsid w:val="007326A6"/>
    <w:rsid w:val="007326BC"/>
    <w:rsid w:val="00732BFD"/>
    <w:rsid w:val="00732C5D"/>
    <w:rsid w:val="00733D68"/>
    <w:rsid w:val="00734A03"/>
    <w:rsid w:val="00734B39"/>
    <w:rsid w:val="00734B51"/>
    <w:rsid w:val="00735AA9"/>
    <w:rsid w:val="00735F0C"/>
    <w:rsid w:val="00736804"/>
    <w:rsid w:val="0074028B"/>
    <w:rsid w:val="007407B3"/>
    <w:rsid w:val="00741B89"/>
    <w:rsid w:val="007435DC"/>
    <w:rsid w:val="00744BB7"/>
    <w:rsid w:val="00744BED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8BF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1FF"/>
    <w:rsid w:val="007E348A"/>
    <w:rsid w:val="007E5260"/>
    <w:rsid w:val="007E58F8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B9D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1528"/>
    <w:rsid w:val="008727F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3BBF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54D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17954"/>
    <w:rsid w:val="009205BB"/>
    <w:rsid w:val="009219D2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081"/>
    <w:rsid w:val="0094330D"/>
    <w:rsid w:val="009433EB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47AB8"/>
    <w:rsid w:val="009520A3"/>
    <w:rsid w:val="009537B9"/>
    <w:rsid w:val="00954916"/>
    <w:rsid w:val="0095736F"/>
    <w:rsid w:val="009603CC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A5EE1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27D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330E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77E2D"/>
    <w:rsid w:val="00A811F8"/>
    <w:rsid w:val="00A81795"/>
    <w:rsid w:val="00A834CD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A12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038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54AC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A03"/>
    <w:rsid w:val="00B81480"/>
    <w:rsid w:val="00B815C9"/>
    <w:rsid w:val="00B82E4B"/>
    <w:rsid w:val="00B8412D"/>
    <w:rsid w:val="00B85AF2"/>
    <w:rsid w:val="00B87BD8"/>
    <w:rsid w:val="00B90086"/>
    <w:rsid w:val="00B92097"/>
    <w:rsid w:val="00B946A9"/>
    <w:rsid w:val="00B9608E"/>
    <w:rsid w:val="00B97488"/>
    <w:rsid w:val="00B97AC4"/>
    <w:rsid w:val="00BA0DE5"/>
    <w:rsid w:val="00BA19D6"/>
    <w:rsid w:val="00BA1FDC"/>
    <w:rsid w:val="00BA2631"/>
    <w:rsid w:val="00BA6774"/>
    <w:rsid w:val="00BA68C9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45CF"/>
    <w:rsid w:val="00C05A80"/>
    <w:rsid w:val="00C07D2C"/>
    <w:rsid w:val="00C1095F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1F79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876"/>
    <w:rsid w:val="00CD3354"/>
    <w:rsid w:val="00CD48A1"/>
    <w:rsid w:val="00CD693A"/>
    <w:rsid w:val="00CD7961"/>
    <w:rsid w:val="00CD7C0C"/>
    <w:rsid w:val="00CD7F57"/>
    <w:rsid w:val="00CE050B"/>
    <w:rsid w:val="00CE08B2"/>
    <w:rsid w:val="00CE1406"/>
    <w:rsid w:val="00CE1461"/>
    <w:rsid w:val="00CE186F"/>
    <w:rsid w:val="00CE6EB5"/>
    <w:rsid w:val="00CE754B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497A"/>
    <w:rsid w:val="00D058A6"/>
    <w:rsid w:val="00D05A6D"/>
    <w:rsid w:val="00D06C04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01E1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B71C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0E97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68"/>
    <w:rsid w:val="00E112D7"/>
    <w:rsid w:val="00E12CA9"/>
    <w:rsid w:val="00E15A59"/>
    <w:rsid w:val="00E20A19"/>
    <w:rsid w:val="00E20A36"/>
    <w:rsid w:val="00E226B0"/>
    <w:rsid w:val="00E231B1"/>
    <w:rsid w:val="00E23859"/>
    <w:rsid w:val="00E26AC7"/>
    <w:rsid w:val="00E26D27"/>
    <w:rsid w:val="00E304A8"/>
    <w:rsid w:val="00E306DA"/>
    <w:rsid w:val="00E3202C"/>
    <w:rsid w:val="00E36630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853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87DD6"/>
    <w:rsid w:val="00E92725"/>
    <w:rsid w:val="00E92BDB"/>
    <w:rsid w:val="00E93598"/>
    <w:rsid w:val="00E93FF4"/>
    <w:rsid w:val="00E94CFB"/>
    <w:rsid w:val="00E95C74"/>
    <w:rsid w:val="00E961A0"/>
    <w:rsid w:val="00E9654B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1BC"/>
    <w:rsid w:val="00F0098E"/>
    <w:rsid w:val="00F00AB0"/>
    <w:rsid w:val="00F037C4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47F71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2651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91795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9179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91795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9179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13055-AFB2-4814-AD3A-271A5E43AAA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ED085EC-675B-4C7C-9F95-0A4540A877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AEA82B-DE3A-4C9E-9AD2-3F702D7C1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DCC2E4-EFDF-45A6-9DF4-E5E98788EA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665F4981-092D-4309-B9CD-8AD7B0F7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1481</Words>
  <Characters>8445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Кульбацкий Юрий Николаевич</cp:lastModifiedBy>
  <cp:revision>25</cp:revision>
  <cp:lastPrinted>2019-10-23T12:07:00Z</cp:lastPrinted>
  <dcterms:created xsi:type="dcterms:W3CDTF">2017-08-23T12:28:00Z</dcterms:created>
  <dcterms:modified xsi:type="dcterms:W3CDTF">2019-12-11T06:59:00Z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